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/>
      </w:r>
      <w:bookmarkStart w:id="0" w:name="sub_11"/>
      <w:bookmarkStart w:id="1" w:name="sub_2200"/>
      <w:bookmarkStart w:id="2" w:name="sub_1105"/>
      <w:bookmarkStart w:id="3" w:name="sub_1104"/>
      <w:bookmarkStart w:id="4" w:name="sub_1602"/>
      <w:bookmarkStart w:id="5" w:name="sub_1005"/>
      <w:bookmarkStart w:id="6" w:name="sub_1"/>
      <w:bookmarkStart w:id="7" w:name="sub_11"/>
      <w:bookmarkStart w:id="8" w:name="sub_2200"/>
      <w:bookmarkStart w:id="9" w:name="sub_1105"/>
      <w:bookmarkStart w:id="10" w:name="sub_1104"/>
      <w:bookmarkStart w:id="11" w:name="sub_1602"/>
      <w:bookmarkStart w:id="12" w:name="sub_1005"/>
      <w:bookmarkStart w:id="13" w:name="sub_1"/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О внесении изменений в постановление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администрации муниципального образования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Курганинский район от 14 сентября 2020 г.    № 918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«Об утверждении Порядка выплаты ежемесячного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денежного вознаграждения за классное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руководство педагогическим работникам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муниципальных общеобразовательных учреждений,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подведомственных управлению образования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 муниципального образования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Курганинский район, реализующих программы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начального общего, основного общего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среднего общего образования, в том числе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адаптированные основные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общеобразовательные программы»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firstLine="708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соответствии со статьями 130, статьей 134 Трудового кодекса Российской Федерации,    постановлением    главы администрации (губернатора) Краснодарского края от 14 августа 2020 г. № 453 «О внесении изменений                                 в постановление главы администрации (губернатора) Краснодарского края                                      от 5 октября 2015 г. № 939 «Об утверждении государственной программы Краснодарского края «Развития образования» и об утверждении Порядка выплаты ежемесячного денежного вознаграждения за классное руководство педагогическим работникам государственных образовательных организаций Краснодарского края,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программы»,                                                     п о с т а н о в л я ю:</w:t>
      </w:r>
    </w:p>
    <w:p>
      <w:pPr>
        <w:pStyle w:val="Normal"/>
        <w:bidi w:val="0"/>
        <w:ind w:left="0" w:right="0" w:firstLine="720"/>
        <w:rPr/>
      </w:pPr>
      <w:bookmarkStart w:id="14" w:name="sub_1"/>
      <w:r>
        <w:rPr>
          <w:rFonts w:cs="Times New Roman" w:ascii="Times New Roman" w:hAnsi="Times New Roman"/>
          <w:color w:val="000000"/>
          <w:sz w:val="28"/>
          <w:szCs w:val="28"/>
        </w:rPr>
        <w:t xml:space="preserve">1. </w:t>
      </w:r>
      <w:bookmarkEnd w:id="14"/>
      <w:r>
        <w:rPr>
          <w:rFonts w:cs="Times New Roman" w:ascii="Times New Roman" w:hAnsi="Times New Roman"/>
          <w:color w:val="000000"/>
          <w:sz w:val="28"/>
          <w:szCs w:val="28"/>
        </w:rPr>
        <w:t>Внести в постановление администрации муниципального образования Курганинский район от 14 сентября 2020 г. № 918 «</w:t>
      </w:r>
      <w:r>
        <w:rPr>
          <w:rFonts w:cs="Times New Roman" w:ascii="Times New Roman" w:hAnsi="Times New Roman"/>
          <w:bCs/>
          <w:sz w:val="28"/>
          <w:szCs w:val="28"/>
        </w:rPr>
        <w:t>О внесении изменений                             в постановление администрации муниципального образования Курганинский район от 14 сентября 2020 г. № 918 «Об у</w:t>
      </w:r>
      <w:r>
        <w:rPr>
          <w:rFonts w:cs="Times New Roman" w:ascii="Times New Roman" w:hAnsi="Times New Roman"/>
          <w:color w:val="000000"/>
          <w:sz w:val="28"/>
          <w:szCs w:val="28"/>
        </w:rPr>
        <w:t>тверждении Порядка    выплаты ежемесячного денежного вознаграждения за классное руководство педагогическим работникам муниципальных общеобразовательных учреждений, подведомственных управлению образования администрации муниципального образования Курганинский район, реализующих программы начального общего, основного общего и среднего общего образования, в том числе адаптированные основные общеобразовательные программы» следующие изменения: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4">
                <wp:simplePos x="0" y="0"/>
                <wp:positionH relativeFrom="column">
                  <wp:posOffset>6711315</wp:posOffset>
                </wp:positionH>
                <wp:positionV relativeFrom="paragraph">
                  <wp:posOffset>2371090</wp:posOffset>
                </wp:positionV>
                <wp:extent cx="695325" cy="33337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4.75pt;height:26.25pt;mso-wrap-distance-left:5.7pt;mso-wrap-distance-right:5.7pt;mso-wrap-distance-top:5.7pt;mso-wrap-distance-bottom:5.7pt;margin-top:186.7pt;mso-position-vertical-relative:text;margin-left:528.4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firstLine="720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left="0" w:right="0" w:firstLine="708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1) пункт 7 изложить в следующей редакции: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6">
                <wp:simplePos x="0" y="0"/>
                <wp:positionH relativeFrom="column">
                  <wp:posOffset>2611120</wp:posOffset>
                </wp:positionH>
                <wp:positionV relativeFrom="paragraph">
                  <wp:posOffset>-1771015</wp:posOffset>
                </wp:positionV>
                <wp:extent cx="764540" cy="29019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540" cy="2901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 xml:space="preserve">     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60.2pt;height:22.85pt;mso-wrap-distance-left:5.7pt;mso-wrap-distance-right:5.7pt;mso-wrap-distance-top:5.7pt;mso-wrap-distance-bottom:5.7pt;margin-top:-139.45pt;mso-position-vertical-relative:text;margin-left:205.6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hanging="0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 xml:space="preserve">      </w:t>
                      </w: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10">
                <wp:simplePos x="0" y="0"/>
                <wp:positionH relativeFrom="column">
                  <wp:posOffset>6953885</wp:posOffset>
                </wp:positionH>
                <wp:positionV relativeFrom="paragraph">
                  <wp:posOffset>-1585595</wp:posOffset>
                </wp:positionV>
                <wp:extent cx="728980" cy="35941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35941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7.4pt;height:28.3pt;mso-wrap-distance-left:5.7pt;mso-wrap-distance-right:5.7pt;mso-wrap-distance-top:5.7pt;mso-wrap-distance-bottom:5.7pt;margin-top:-124.85pt;mso-position-vertical-relative:text;margin-left:547.5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firstLine="720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«7. Выплата денежного вознаграждения за классное руководство                                       в размере 5000 (пять тысяч) рублей выплачивается дополнительно к выплате (доплате) за классное руководство, за счет средств иного межбюджетного трансферта, поступающего из федерального бюджета в краевой бюджет, снижение размера которой не допускается»;</w:t>
      </w:r>
    </w:p>
    <w:p>
      <w:pPr>
        <w:pStyle w:val="Normal"/>
        <w:bidi w:val="0"/>
        <w:ind w:left="0" w:right="0" w:firstLine="708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2) пункт 16 изложить в следующей редакции: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9">
                <wp:simplePos x="0" y="0"/>
                <wp:positionH relativeFrom="column">
                  <wp:posOffset>6953885</wp:posOffset>
                </wp:positionH>
                <wp:positionV relativeFrom="paragraph">
                  <wp:posOffset>-1585595</wp:posOffset>
                </wp:positionV>
                <wp:extent cx="728980" cy="35941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35941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7.4pt;height:28.3pt;mso-wrap-distance-left:5.7pt;mso-wrap-distance-right:5.7pt;mso-wrap-distance-top:5.7pt;mso-wrap-distance-bottom:5.7pt;margin-top:-124.85pt;mso-position-vertical-relative:text;margin-left:547.5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firstLine="720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«16. Выплата единовременного денежного вознаграждения педагогическим работникам    производится ежемесячно»;</w:t>
      </w:r>
    </w:p>
    <w:p>
      <w:pPr>
        <w:pStyle w:val="Normal"/>
        <w:bidi w:val="0"/>
        <w:ind w:left="0" w:right="0" w:firstLine="708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3) пункт 17 изложить в следующей редакции: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8">
                <wp:simplePos x="0" y="0"/>
                <wp:positionH relativeFrom="column">
                  <wp:posOffset>6953885</wp:posOffset>
                </wp:positionH>
                <wp:positionV relativeFrom="paragraph">
                  <wp:posOffset>-1585595</wp:posOffset>
                </wp:positionV>
                <wp:extent cx="728980" cy="35941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35941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7.4pt;height:28.3pt;mso-wrap-distance-left:5.7pt;mso-wrap-distance-right:5.7pt;mso-wrap-distance-top:5.7pt;mso-wrap-distance-bottom:5.7pt;margin-top:-124.85pt;mso-position-vertical-relative:text;margin-left:547.5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firstLine="720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left="0" w:right="0" w:firstLine="708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«17. Настоящий Порядок действует до 31 декабря 2024 г.».</w: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firstLine="720"/>
        <w:rPr/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2. Отделу информатизации администрации муниципального образования Курганинский район (Спесивцев Д.В.) разместить (обнародовать) настоящее постановление на официальном сайте администрации муниципального образования Курганинский район                                                                           в информационно-телекоммуникационной сети «Интернет».</w: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firstLine="709"/>
        <w:rPr/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3. Общему отделу администрации муниципального образования Курганинский район (Ермак Н.Б.) опубликовать (обнародовать) настоящее постановление в установленном законом порядке. 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7">
                <wp:simplePos x="0" y="0"/>
                <wp:positionH relativeFrom="column">
                  <wp:posOffset>6692265</wp:posOffset>
                </wp:positionH>
                <wp:positionV relativeFrom="paragraph">
                  <wp:posOffset>-1104265</wp:posOffset>
                </wp:positionV>
                <wp:extent cx="657225" cy="33337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333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1.75pt;height:26.25pt;mso-wrap-distance-left:5.7pt;mso-wrap-distance-right:5.7pt;mso-wrap-distance-top:5.7pt;mso-wrap-distance-bottom:5.7pt;margin-top:-86.95pt;mso-position-vertical-relative:text;margin-left:526.9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firstLine="720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709" w:leader="none"/>
        </w:tabs>
        <w:bidi w:val="0"/>
        <w:ind w:left="0" w:right="0" w:hanging="0"/>
        <w:textAlignment w:val="baseline"/>
        <w:outlineLvl w:val="0"/>
        <w:rPr/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ab/>
        <w:t>4. Постановление вступает в силу со дня его официального опубликования (обнародования).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709" w:leader="none"/>
        </w:tabs>
        <w:bidi w:val="0"/>
        <w:ind w:left="0" w:right="0" w:hanging="0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709" w:leader="none"/>
        </w:tabs>
        <w:bidi w:val="0"/>
        <w:ind w:left="0" w:right="0" w:hanging="0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709" w:leader="none"/>
        </w:tabs>
        <w:bidi w:val="0"/>
        <w:ind w:left="0" w:right="0" w:hanging="0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Курганинский район                                                      </w:t>
      </w:r>
      <w:r>
        <w:rPr>
          <w:rFonts w:cs="Times New Roman" w:ascii="Times New Roman" w:hAnsi="Times New Roman"/>
          <w:color w:val="000000"/>
          <w:sz w:val="28"/>
          <w:szCs w:val="28"/>
        </w:rPr>
        <w:t>                                    А.Н. Ворушилин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5">
                <wp:simplePos x="0" y="0"/>
                <wp:positionH relativeFrom="column">
                  <wp:posOffset>6501765</wp:posOffset>
                </wp:positionH>
                <wp:positionV relativeFrom="paragraph">
                  <wp:posOffset>56515</wp:posOffset>
                </wp:positionV>
                <wp:extent cx="752475" cy="34290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429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9.25pt;height:27pt;mso-wrap-distance-left:5.7pt;mso-wrap-distance-right:5.7pt;mso-wrap-distance-top:5.7pt;mso-wrap-distance-bottom:5.7pt;margin-top:4.45pt;mso-position-vertical-relative:text;margin-left:511.9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firstLine="720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left="0" w:right="0" w:firstLine="698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                                                    </w:t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/>
      </w:pPr>
      <w:r>
        <w:rPr>
          <w:rFonts w:cs="Times New Roman" w:ascii="Times New Roman" w:hAnsi="Times New Roman"/>
          <w:sz w:val="28"/>
          <w:szCs w:val="28"/>
        </w:rPr>
        <w:t xml:space="preserve">                                                </w:t>
      </w:r>
      <w:r>
        <w:rPr>
          <w:rFonts w:cs="Times New Roman" w:ascii="Times New Roman" w:hAnsi="Times New Roman"/>
          <w:b/>
          <w:sz w:val="28"/>
          <w:szCs w:val="28"/>
        </w:rPr>
        <w:t xml:space="preserve">ЛИСТ </w:t>
      </w:r>
      <w:r>
        <w:rPr>
          <w:rFonts w:cs="Times New Roman" w:ascii="Times New Roman" w:hAnsi="Times New Roman"/>
          <w:b/>
          <w:bCs/>
          <w:sz w:val="28"/>
          <w:szCs w:val="28"/>
        </w:rPr>
        <w:t>СОГЛАСОВАНИЯ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2">
                <wp:simplePos x="0" y="0"/>
                <wp:positionH relativeFrom="column">
                  <wp:posOffset>2987040</wp:posOffset>
                </wp:positionH>
                <wp:positionV relativeFrom="paragraph">
                  <wp:posOffset>-520065</wp:posOffset>
                </wp:positionV>
                <wp:extent cx="590550" cy="29527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52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46.5pt;height:23.25pt;mso-wrap-distance-left:5.7pt;mso-wrap-distance-right:5.7pt;mso-wrap-distance-top:5.7pt;mso-wrap-distance-bottom:5.7pt;margin-top:-40.95pt;mso-position-vertical-relative:text;margin-left:235.2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hanging="0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>проекта постановления администрации муниципального образования Курганинский    район      от_______________№_____________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>«О внесении изменений в постановление администрации муниципального образования  Курганинский район от 14 сентября 2020 г. № 918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>«Об у</w:t>
      </w:r>
      <w:r>
        <w:rPr>
          <w:rFonts w:cs="Times New Roman" w:ascii="Times New Roman" w:hAnsi="Times New Roman"/>
          <w:color w:val="000000"/>
          <w:sz w:val="28"/>
          <w:szCs w:val="28"/>
        </w:rPr>
        <w:t>тверждении    Порядка выплаты  ежемесячного денежного вознаграждения  за классное руководство педагогическим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работникам муниципальных общеобразовательных учреждений, 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подведомственных управлению образования администрации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муниципального образования Курганинский район, 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реализующих программы начального общего,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основного общего и среднего общего образования, 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том числе адаптированные основные 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общеобразовательные программы»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bidi w:val="0"/>
        <w:ind w:left="0" w:righ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Проект подготовлен и внесен:</w:t>
      </w:r>
    </w:p>
    <w:p>
      <w:pPr>
        <w:pStyle w:val="Normal"/>
        <w:bidi w:val="0"/>
        <w:ind w:left="0" w:right="0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Управлением образования</w:t>
      </w:r>
    </w:p>
    <w:p>
      <w:pPr>
        <w:pStyle w:val="Normal"/>
        <w:bidi w:val="0"/>
        <w:ind w:left="0" w:right="32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администрации муниципального</w:t>
      </w:r>
    </w:p>
    <w:p>
      <w:pPr>
        <w:pStyle w:val="Normal"/>
        <w:bidi w:val="0"/>
        <w:ind w:left="0" w:right="32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образования Курганинский район</w:t>
      </w:r>
    </w:p>
    <w:p>
      <w:pPr>
        <w:pStyle w:val="Normal"/>
        <w:bidi w:val="0"/>
        <w:ind w:left="0" w:right="32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Начальник управления                                                                                         М.Э. Романова</w:t>
      </w:r>
    </w:p>
    <w:p>
      <w:pPr>
        <w:pStyle w:val="Normal"/>
        <w:bidi w:val="0"/>
        <w:ind w:left="0" w:right="32" w:hanging="0"/>
        <w:rPr>
          <w:rStyle w:val="Style12"/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32" w:firstLine="720"/>
        <w:rPr>
          <w:rStyle w:val="Style12"/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34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Проект согласован:</w:t>
      </w:r>
    </w:p>
    <w:p>
      <w:pPr>
        <w:pStyle w:val="Normal"/>
        <w:bidi w:val="0"/>
        <w:ind w:left="0" w:right="34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Первый заместитель</w:t>
      </w:r>
    </w:p>
    <w:p>
      <w:pPr>
        <w:pStyle w:val="Normal"/>
        <w:bidi w:val="0"/>
        <w:ind w:left="0" w:right="34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главы муниципального образования</w:t>
      </w:r>
    </w:p>
    <w:p>
      <w:pPr>
        <w:pStyle w:val="Normal"/>
        <w:bidi w:val="0"/>
        <w:ind w:left="0" w:right="34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Курганинский район                                                                                                С.В. Мезрина</w: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32" w:hanging="0"/>
        <w:rPr>
          <w:rStyle w:val="Style12"/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34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Заместитель главы муниципального</w:t>
      </w:r>
    </w:p>
    <w:p>
      <w:pPr>
        <w:pStyle w:val="Normal"/>
        <w:bidi w:val="0"/>
        <w:ind w:left="0" w:right="34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образования Курганинский район                                                                       Б.В. Панков</w:t>
      </w:r>
    </w:p>
    <w:p>
      <w:pPr>
        <w:pStyle w:val="Normal"/>
        <w:bidi w:val="0"/>
        <w:ind w:left="0" w:right="34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32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Заместитель главы муниципального</w:t>
      </w:r>
    </w:p>
    <w:p>
      <w:pPr>
        <w:pStyle w:val="Normal"/>
        <w:bidi w:val="0"/>
        <w:ind w:left="0" w:right="32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образования Курганинский район,</w:t>
      </w:r>
    </w:p>
    <w:p>
      <w:pPr>
        <w:pStyle w:val="Normal"/>
        <w:bidi w:val="0"/>
        <w:ind w:left="0" w:right="32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начальник финансового управления                                                            М.Н. Любакова</w:t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34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Заместитель главы муниципального </w:t>
      </w:r>
    </w:p>
    <w:p>
      <w:pPr>
        <w:pStyle w:val="Normal"/>
        <w:bidi w:val="0"/>
        <w:ind w:left="0" w:right="34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образования Курганинский район,</w:t>
      </w:r>
    </w:p>
    <w:p>
      <w:pPr>
        <w:pStyle w:val="Normal"/>
        <w:bidi w:val="0"/>
        <w:ind w:left="0" w:right="34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управляющий делами                                                                                                  Д.В. Шунин</w:t>
      </w:r>
    </w:p>
    <w:p>
      <w:pPr>
        <w:pStyle w:val="Normal"/>
        <w:bidi w:val="0"/>
        <w:ind w:left="0" w:right="34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34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Начальник  юридического отдела</w:t>
      </w:r>
    </w:p>
    <w:p>
      <w:pPr>
        <w:pStyle w:val="Normal"/>
        <w:bidi w:val="0"/>
        <w:ind w:left="0" w:right="34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администрации муниципального</w:t>
      </w:r>
    </w:p>
    <w:p>
      <w:pPr>
        <w:pStyle w:val="Normal"/>
        <w:bidi w:val="0"/>
        <w:ind w:left="0" w:right="34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образования Курганинский район                                                            Р.В. Овсянников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bidi w:val="0"/>
        <w:ind w:left="0" w:right="3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firstLine="698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firstLine="698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                                                          </w:t>
      </w:r>
      <w:r>
        <w:rPr>
          <w:rFonts w:cs="Times New Roman" w:ascii="Times New Roman" w:hAnsi="Times New Roman"/>
          <w:b/>
          <w:bCs/>
          <w:sz w:val="28"/>
          <w:szCs w:val="28"/>
        </w:rPr>
        <w:t>ЗАЯВКА</w:t>
      </w:r>
    </w:p>
    <w:p>
      <w:pPr>
        <w:pStyle w:val="Normal"/>
        <w:bidi w:val="0"/>
        <w:ind w:left="0" w:right="0" w:firstLine="698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                                            </w:t>
      </w:r>
      <w:r>
        <w:rPr>
          <w:rFonts w:cs="Times New Roman" w:ascii="Times New Roman" w:hAnsi="Times New Roman"/>
          <w:b/>
          <w:bCs/>
          <w:sz w:val="28"/>
          <w:szCs w:val="28"/>
        </w:rPr>
        <w:t>К ПОСТАНОВЛЕНИЮ</w:t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Наименование постановления: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bCs/>
          <w:sz w:val="28"/>
          <w:szCs w:val="28"/>
        </w:rPr>
        <w:t>«О внесении изменений в постановление администрации муниципального образования Курганинский район от 14 сентября 2020 г. № 918                                               «Об у</w:t>
      </w:r>
      <w:r>
        <w:rPr>
          <w:rFonts w:cs="Times New Roman" w:ascii="Times New Roman" w:hAnsi="Times New Roman"/>
          <w:color w:val="000000"/>
          <w:sz w:val="28"/>
          <w:szCs w:val="28"/>
        </w:rPr>
        <w:t>тверждении Порядка    выплаты ежемесячного денежного вознаграждения за классное руководство педагогическим работникам муниципальных общеобразовательных учреждений, подведомственных управлению образования администрации муниципального образования Курганинский район, реализующих программы начального общего, основного общего                                 и среднего общего образования, в том числе адаптированные основные общеобразовательные программы»»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Style w:val="Style12"/>
          <w:rFonts w:cs="Times New Roman" w:ascii="Times New Roman" w:hAnsi="Times New Roman"/>
          <w:color w:val="000000"/>
          <w:sz w:val="28"/>
          <w:szCs w:val="28"/>
          <w:lang w:val="ru-RU" w:eastAsia="ru-RU" w:bidi="ar-SA"/>
        </w:rPr>
        <w:t xml:space="preserve">Проект подготовлен:    </w:t>
      </w:r>
    </w:p>
    <w:p>
      <w:pPr>
        <w:pStyle w:val="Normal"/>
        <w:bidi w:val="0"/>
        <w:ind w:left="0" w:right="0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 xml:space="preserve">управление образования администрации    муниципального      образования      Курганинский район    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Постановление разослать:</w:t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rPr>
          <w:trHeight w:val="1" w:hRule="atLeast"/>
        </w:trPr>
        <w:tc>
          <w:tcPr>
            <w:tcW w:w="9747" w:type="dxa"/>
            <w:tcBorders/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  <w:tab w:val="left" w:pos="705" w:leader="none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1) финансовое управлению администрации муниципального образования Курганинский район    - 1 экз.;                     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87" w:leader="none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2) управление    образования администрации муниципального образования Курганинский район    - 1 экз.;       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3) муниципальное казенное учреждение «Централизованная бухгалтерия управления образования администрации муниципального образования Курганинский район» – 1 экз.;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32" w:leader="none"/>
                <w:tab w:val="left" w:pos="8500" w:leader="none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4)    юридический отдел администрации муниципального образования Курганинский район – 1 экз.;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5) отдел    информатизации администрации муниципального образования Курганинский район – 1 экз.;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6) прокуратура Курганинского района – 1 экз.;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01" w:leader="none"/>
                <w:tab w:val="left" w:pos="8500" w:leader="none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7) общий отдел администрации муниципального образования Курганинский район – 2 экз.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               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9747" w:type="dxa"/>
            <w:tcBorders/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>__________________Марина Эльдаровна Романова________________________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3">
                <wp:simplePos x="0" y="0"/>
                <wp:positionH relativeFrom="column">
                  <wp:posOffset>7454265</wp:posOffset>
                </wp:positionH>
                <wp:positionV relativeFrom="paragraph">
                  <wp:posOffset>177800</wp:posOffset>
                </wp:positionV>
                <wp:extent cx="666750" cy="26670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667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2.5pt;height:21pt;mso-wrap-distance-left:5.7pt;mso-wrap-distance-right:5.7pt;mso-wrap-distance-top:5.7pt;mso-wrap-distance-bottom:5.7pt;margin-top:14pt;mso-position-vertical-relative:text;margin-left:586.95pt;mso-position-horizontal-relative:text">
                <v:textbox>
                  <w:txbxContent>
                    <w:p>
                      <w:pPr>
                        <w:pStyle w:val="Normal"/>
                        <w:widowControl w:val="false"/>
                        <w:bidi w:val="0"/>
                        <w:ind w:left="0" w:right="0" w:firstLine="720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                </w:t>
      </w:r>
      <w:r>
        <w:rPr>
          <w:rFonts w:cs="Times New Roman" w:ascii="Times New Roman" w:hAnsi="Times New Roman"/>
          <w:sz w:val="28"/>
          <w:szCs w:val="28"/>
        </w:rPr>
        <w:t>подпись                             8(86147) 2-13-02                                дата</w:t>
      </w:r>
      <w:bookmarkEnd w:id="7"/>
      <w:bookmarkEnd w:id="8"/>
      <w:bookmarkEnd w:id="9"/>
      <w:bookmarkEnd w:id="10"/>
      <w:bookmarkEnd w:id="11"/>
      <w:bookmarkEnd w:id="12"/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Franklin Gothic Book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8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ind w:firstLine="720"/>
      <w:jc w:val="both"/>
      <w:textAlignment w:val="auto"/>
    </w:pPr>
    <w:rPr>
      <w:rFonts w:ascii="Arial" w:hAnsi="Arial" w:eastAsia="Times New Roman" w:cs="Arial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ind w:firstLine="720"/>
      <w:outlineLvl w:val="3"/>
    </w:pPr>
    <w:rPr>
      <w:rFonts w:ascii="Calibri" w:hAnsi="Calibri" w:cs="Times New Roman"/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Times New Roman"/>
      <w:b/>
      <w:bCs/>
      <w:kern w:val="2"/>
      <w:sz w:val="32"/>
      <w:szCs w:val="32"/>
    </w:rPr>
  </w:style>
  <w:style w:type="character" w:styleId="41">
    <w:name w:val="Заголовок 4 Знак"/>
    <w:basedOn w:val="DefaultParagraphFont"/>
    <w:qFormat/>
    <w:rPr>
      <w:rFonts w:cs="Times New Roman"/>
      <w:b/>
      <w:bCs/>
      <w:sz w:val="28"/>
      <w:szCs w:val="28"/>
    </w:rPr>
  </w:style>
  <w:style w:type="character" w:styleId="Style12">
    <w:name w:val="Цветовое выделение"/>
    <w:qFormat/>
    <w:rPr>
      <w:b/>
      <w:color w:val="26282F"/>
    </w:rPr>
  </w:style>
  <w:style w:type="character" w:styleId="Style13">
    <w:name w:val="Гипертекстовая ссылка"/>
    <w:basedOn w:val="Style12"/>
    <w:qFormat/>
    <w:rPr>
      <w:rFonts w:cs="Times New Roman"/>
      <w:b/>
      <w:color w:val="106BBE"/>
    </w:rPr>
  </w:style>
  <w:style w:type="character" w:styleId="Style14">
    <w:name w:val="Цветовое выделение для Текст"/>
    <w:qFormat/>
    <w:rPr/>
  </w:style>
  <w:style w:type="character" w:styleId="Style15">
    <w:name w:val="Верхний колонтитул Знак"/>
    <w:basedOn w:val="DefaultParagraphFont"/>
    <w:qFormat/>
    <w:rPr/>
  </w:style>
  <w:style w:type="character" w:styleId="Style16">
    <w:name w:val="Нижний колонтитул Знак"/>
    <w:basedOn w:val="DefaultParagraphFont"/>
    <w:qFormat/>
    <w:rPr/>
  </w:style>
  <w:style w:type="character" w:styleId="FontStyle50">
    <w:name w:val="Font Style50"/>
    <w:qFormat/>
    <w:rPr>
      <w:rFonts w:ascii="Times New Roman" w:hAnsi="Times New Roman"/>
      <w:sz w:val="16"/>
    </w:rPr>
  </w:style>
  <w:style w:type="character" w:styleId="Emphasis">
    <w:name w:val="emphasis"/>
    <w:basedOn w:val="DefaultParagraphFont"/>
    <w:qFormat/>
    <w:rPr>
      <w:rFonts w:cs="Times New Roman"/>
    </w:rPr>
  </w:style>
  <w:style w:type="character" w:styleId="Style17">
    <w:name w:val="Интернет-ссылка"/>
    <w:basedOn w:val="DefaultParagraphFont"/>
    <w:rPr>
      <w:rFonts w:cs="Times New Roman"/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Droid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Droid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Style23">
    <w:name w:val="Текст (справка)"/>
    <w:basedOn w:val="Normal"/>
    <w:next w:val="Normal"/>
    <w:qFormat/>
    <w:pPr>
      <w:ind w:left="170" w:right="170" w:hanging="0"/>
      <w:jc w:val="left"/>
    </w:pPr>
    <w:rPr/>
  </w:style>
  <w:style w:type="paragraph" w:styleId="Style24">
    <w:name w:val="Комментарий"/>
    <w:basedOn w:val="Style23"/>
    <w:next w:val="Normal"/>
    <w:qFormat/>
    <w:pPr>
      <w:spacing w:before="75" w:after="0"/>
      <w:ind w:left="170" w:right="170" w:hanging="0"/>
    </w:pPr>
    <w:rPr>
      <w:color w:val="353842"/>
      <w:shd w:fill="F0F0F0" w:val="clear"/>
    </w:rPr>
  </w:style>
  <w:style w:type="paragraph" w:styleId="Style25">
    <w:name w:val="Информация об изменениях документа"/>
    <w:basedOn w:val="Style24"/>
    <w:next w:val="Normal"/>
    <w:qFormat/>
    <w:pPr>
      <w:spacing w:before="75" w:after="0"/>
      <w:ind w:left="170" w:right="170" w:hanging="0"/>
    </w:pPr>
    <w:rPr>
      <w:i/>
      <w:iCs/>
      <w:color w:val="353842"/>
      <w:shd w:fill="F0F0F0" w:val="clear"/>
    </w:rPr>
  </w:style>
  <w:style w:type="paragraph" w:styleId="Style26">
    <w:name w:val="Нормальный (таблица)"/>
    <w:basedOn w:val="Normal"/>
    <w:next w:val="Normal"/>
    <w:qFormat/>
    <w:pPr>
      <w:ind w:hanging="0"/>
    </w:pPr>
    <w:rPr/>
  </w:style>
  <w:style w:type="paragraph" w:styleId="Style27">
    <w:name w:val="Таблицы (моноширинный)"/>
    <w:basedOn w:val="Normal"/>
    <w:next w:val="Normal"/>
    <w:qFormat/>
    <w:pPr>
      <w:ind w:hanging="0"/>
      <w:jc w:val="left"/>
    </w:pPr>
    <w:rPr>
      <w:rFonts w:ascii="Courier New" w:hAnsi="Courier New" w:cs="Courier New"/>
    </w:rPr>
  </w:style>
  <w:style w:type="paragraph" w:styleId="Style28">
    <w:name w:val="Прижатый влево"/>
    <w:basedOn w:val="Normal"/>
    <w:next w:val="Normal"/>
    <w:qFormat/>
    <w:pPr>
      <w:ind w:hanging="0"/>
      <w:jc w:val="left"/>
    </w:pPr>
    <w:rPr/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pPr>
      <w:tabs>
        <w:tab w:val="clear" w:pos="720"/>
        <w:tab w:val="center" w:pos="4677" w:leader="none"/>
        <w:tab w:val="right" w:pos="9355" w:leader="none"/>
      </w:tabs>
      <w:ind w:firstLine="720"/>
    </w:pPr>
    <w:rPr/>
  </w:style>
  <w:style w:type="paragraph" w:styleId="Style31">
    <w:name w:val="Footer"/>
    <w:basedOn w:val="Normal"/>
    <w:pPr>
      <w:tabs>
        <w:tab w:val="clear" w:pos="720"/>
        <w:tab w:val="center" w:pos="4677" w:leader="none"/>
        <w:tab w:val="right" w:pos="9355" w:leader="none"/>
      </w:tabs>
      <w:ind w:firstLine="720"/>
    </w:pPr>
    <w:rPr/>
  </w:style>
  <w:style w:type="paragraph" w:styleId="Style32">
    <w:name w:val="Style3"/>
    <w:basedOn w:val="Normal"/>
    <w:qFormat/>
    <w:pPr>
      <w:spacing w:lineRule="exact" w:line="307"/>
      <w:ind w:hanging="1320"/>
      <w:jc w:val="left"/>
    </w:pPr>
    <w:rPr>
      <w:rFonts w:ascii="Franklin Gothic Book" w:hAnsi="Franklin Gothic Book" w:cs="Franklin Gothic Book"/>
    </w:rPr>
  </w:style>
  <w:style w:type="paragraph" w:styleId="NormalWeb">
    <w:name w:val="Normal (Web)"/>
    <w:basedOn w:val="Normal"/>
    <w:qFormat/>
    <w:pPr>
      <w:widowControl/>
      <w:spacing w:beforeAutospacing="1" w:afterAutospacing="1"/>
      <w:ind w:hanging="0"/>
      <w:jc w:val="left"/>
    </w:pPr>
    <w:rPr>
      <w:rFonts w:ascii="Times New Roman" w:hAnsi="Times New Roman" w:cs="Times New Roman"/>
    </w:rPr>
  </w:style>
  <w:style w:type="paragraph" w:styleId="Normalweb1">
    <w:name w:val="normalweb"/>
    <w:basedOn w:val="Normal"/>
    <w:qFormat/>
    <w:pPr>
      <w:widowControl/>
      <w:spacing w:beforeAutospacing="1" w:afterAutospacing="1"/>
      <w:ind w:hanging="0"/>
      <w:jc w:val="left"/>
    </w:pPr>
    <w:rPr>
      <w:rFonts w:ascii="Times New Roman" w:hAnsi="Times New Roman" w:cs="Times New Roman"/>
    </w:rPr>
  </w:style>
  <w:style w:type="paragraph" w:styleId="Style33">
    <w:name w:val="Содержимое таблицы"/>
    <w:basedOn w:val="Normal"/>
    <w:qFormat/>
    <w:pPr>
      <w:suppressAutoHyphens w:val="true"/>
      <w:ind w:hanging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styleId="Style3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LibreOffice/7.3.2.1$Linux_X86_64 LibreOffice_project/30$Build-1</Application>
  <AppVersion>15.0000</AppVersion>
  <Pages>6</Pages>
  <Words>662</Words>
  <Characters>5394</Characters>
  <CharactersWithSpaces>7294</CharactersWithSpaces>
  <Paragraphs>85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2022-05-23T10:21:00Z</dcterms:created>
  <dc:creator>НПП "Гарант-Сервис"</dc:creator>
  <dc:description>Документ экспортирован из системы ГАРАНТ</dc:description>
  <dc:language>ru-RU</dc:language>
  <cp:lastModifiedBy/>
  <cp:lastPrinted>2022-04-27T14:53:00Z</cp:lastPrinted>
  <dcterms:modified xsi:type="dcterms:W3CDTF">2022-05-23T10:21:00Z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kassa2</vt:lpwstr>
  </property>
</Properties>
</file>